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CC" w:rsidRPr="003D1813" w:rsidRDefault="00D022CC" w:rsidP="00D022CC">
      <w:pPr>
        <w:spacing w:after="0" w:line="288" w:lineRule="auto"/>
        <w:jc w:val="both"/>
        <w:rPr>
          <w:rFonts w:ascii="Arial" w:hAnsi="Arial" w:cs="Arial"/>
          <w:b/>
          <w:i/>
          <w:color w:val="000000"/>
        </w:rPr>
      </w:pPr>
      <w:r w:rsidRPr="003D1813">
        <w:rPr>
          <w:rFonts w:ascii="Arial" w:hAnsi="Arial" w:cs="Arial"/>
          <w:b/>
          <w:i/>
          <w:color w:val="000000"/>
        </w:rPr>
        <w:t>Сведения о потребителе:</w:t>
      </w:r>
    </w:p>
    <w:p w:rsidR="00D022CC" w:rsidRPr="006326B4" w:rsidRDefault="00D022CC" w:rsidP="00D022CC">
      <w:pPr>
        <w:spacing w:after="0" w:line="288" w:lineRule="auto"/>
        <w:ind w:firstLine="547"/>
        <w:jc w:val="both"/>
        <w:rPr>
          <w:rFonts w:ascii="Arial" w:hAnsi="Arial" w:cs="Arial"/>
          <w:color w:val="000000"/>
        </w:rPr>
      </w:pPr>
      <w:bookmarkStart w:id="0" w:name="dst100112"/>
      <w:bookmarkEnd w:id="0"/>
      <w:proofErr w:type="gramStart"/>
      <w:r w:rsidRPr="003D1813">
        <w:rPr>
          <w:rFonts w:ascii="Arial" w:hAnsi="Arial" w:cs="Arial"/>
          <w:color w:val="000000"/>
        </w:rPr>
        <w:t xml:space="preserve">- </w:t>
      </w:r>
      <w:r w:rsidRPr="006326B4">
        <w:rPr>
          <w:rFonts w:ascii="Arial" w:hAnsi="Arial" w:cs="Arial"/>
          <w:color w:val="000000"/>
        </w:rPr>
        <w:t>для физического лица - фамилия, имя, отчество, дата рождения, реквизиты документа, удостоверяющего личность, контактный телефон;</w:t>
      </w:r>
      <w:proofErr w:type="gramEnd"/>
    </w:p>
    <w:p w:rsidR="00D022CC" w:rsidRPr="006326B4" w:rsidRDefault="00D022CC" w:rsidP="00D022CC">
      <w:pPr>
        <w:spacing w:after="0" w:line="288" w:lineRule="auto"/>
        <w:ind w:firstLine="547"/>
        <w:jc w:val="both"/>
        <w:rPr>
          <w:rFonts w:ascii="Arial" w:hAnsi="Arial" w:cs="Arial"/>
          <w:color w:val="000000"/>
        </w:rPr>
      </w:pPr>
      <w:bookmarkStart w:id="1" w:name="dst100113"/>
      <w:bookmarkEnd w:id="1"/>
      <w:r w:rsidRPr="006326B4">
        <w:rPr>
          <w:rFonts w:ascii="Arial" w:hAnsi="Arial" w:cs="Arial"/>
          <w:color w:val="000000"/>
        </w:rPr>
        <w:t>для юридического лица - наименование (фирменное наименование) и место государственной регистрации, контактный телефон;</w:t>
      </w:r>
    </w:p>
    <w:p w:rsidR="00CF375D" w:rsidRDefault="00D022CC" w:rsidP="00D022CC">
      <w:pPr>
        <w:spacing w:after="0" w:line="288" w:lineRule="auto"/>
        <w:ind w:firstLine="547"/>
        <w:jc w:val="both"/>
        <w:rPr>
          <w:rFonts w:ascii="Arial" w:hAnsi="Arial" w:cs="Arial"/>
          <w:color w:val="000000"/>
        </w:rPr>
      </w:pPr>
      <w:bookmarkStart w:id="2" w:name="dst101204"/>
      <w:bookmarkEnd w:id="2"/>
      <w:proofErr w:type="gramStart"/>
      <w:r w:rsidRPr="003D1813">
        <w:rPr>
          <w:rFonts w:ascii="Arial" w:hAnsi="Arial" w:cs="Arial"/>
          <w:color w:val="000000"/>
        </w:rPr>
        <w:t xml:space="preserve">- </w:t>
      </w:r>
      <w:r w:rsidRPr="006326B4">
        <w:rPr>
          <w:rFonts w:ascii="Arial" w:hAnsi="Arial" w:cs="Arial"/>
          <w:color w:val="000000"/>
        </w:rPr>
        <w:t>адрес помещения в многоквартирном доме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общей площади помещений, входящих в состав общего имущества в многоквартирном доме,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помещении, и иных сведений, необходимых для</w:t>
      </w:r>
      <w:proofErr w:type="gramEnd"/>
      <w:r w:rsidRPr="006326B4">
        <w:rPr>
          <w:rFonts w:ascii="Arial" w:hAnsi="Arial" w:cs="Arial"/>
          <w:color w:val="000000"/>
        </w:rPr>
        <w:t xml:space="preserve"> расчета платы за к</w:t>
      </w:r>
      <w:r w:rsidR="00CF375D">
        <w:rPr>
          <w:rFonts w:ascii="Arial" w:hAnsi="Arial" w:cs="Arial"/>
          <w:color w:val="000000"/>
        </w:rPr>
        <w:t>оммунальные услуги;</w:t>
      </w:r>
    </w:p>
    <w:p w:rsidR="00D022CC" w:rsidRPr="006326B4" w:rsidRDefault="00D022CC" w:rsidP="00D022CC">
      <w:pPr>
        <w:spacing w:after="0" w:line="288" w:lineRule="auto"/>
        <w:ind w:firstLine="547"/>
        <w:jc w:val="both"/>
        <w:rPr>
          <w:rFonts w:ascii="Arial" w:hAnsi="Arial" w:cs="Arial"/>
          <w:color w:val="000000"/>
        </w:rPr>
      </w:pPr>
      <w:bookmarkStart w:id="3" w:name="_GoBack"/>
      <w:bookmarkEnd w:id="3"/>
      <w:r>
        <w:rPr>
          <w:rFonts w:ascii="Arial" w:hAnsi="Arial" w:cs="Arial"/>
          <w:color w:val="000000"/>
        </w:rPr>
        <w:t xml:space="preserve">- </w:t>
      </w:r>
      <w:r w:rsidRPr="006326B4">
        <w:rPr>
          <w:rFonts w:ascii="Arial" w:hAnsi="Arial" w:cs="Arial"/>
          <w:color w:val="000000"/>
        </w:rPr>
        <w:t>наименование предоставляемой потребителю коммунальной услуги (коммунальных услуг);</w:t>
      </w:r>
    </w:p>
    <w:p w:rsidR="00D022CC" w:rsidRPr="006326B4" w:rsidRDefault="00D022CC" w:rsidP="00D022CC">
      <w:pPr>
        <w:spacing w:after="0" w:line="288" w:lineRule="auto"/>
        <w:ind w:firstLine="547"/>
        <w:jc w:val="both"/>
        <w:rPr>
          <w:rFonts w:ascii="Arial" w:hAnsi="Arial" w:cs="Arial"/>
          <w:color w:val="000000"/>
        </w:rPr>
      </w:pPr>
      <w:bookmarkStart w:id="4" w:name="dst3"/>
      <w:bookmarkEnd w:id="4"/>
      <w:r w:rsidRPr="003D1813">
        <w:rPr>
          <w:rFonts w:ascii="Arial" w:hAnsi="Arial" w:cs="Arial"/>
          <w:color w:val="000000"/>
        </w:rPr>
        <w:t xml:space="preserve">- </w:t>
      </w:r>
      <w:r w:rsidRPr="006326B4">
        <w:rPr>
          <w:rFonts w:ascii="Arial" w:hAnsi="Arial" w:cs="Arial"/>
          <w:color w:val="000000"/>
        </w:rPr>
        <w:t>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учета;</w:t>
      </w:r>
    </w:p>
    <w:p w:rsidR="00D022CC" w:rsidRDefault="00D022CC" w:rsidP="00D022CC">
      <w:pPr>
        <w:spacing w:after="0"/>
        <w:ind w:firstLine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6326B4">
        <w:rPr>
          <w:rFonts w:ascii="Arial" w:hAnsi="Arial" w:cs="Arial"/>
          <w:color w:val="000000"/>
        </w:rPr>
        <w:t xml:space="preserve"> меры социальной поддержки по оплате коммунальных услуг, предоставленные потребителю коммунальных услуг в соответствии с </w:t>
      </w:r>
      <w:hyperlink r:id="rId5" w:anchor="dst100966" w:history="1">
        <w:r w:rsidRPr="003D1813">
          <w:rPr>
            <w:rFonts w:ascii="Arial" w:hAnsi="Arial" w:cs="Arial"/>
          </w:rPr>
          <w:t>законодательством</w:t>
        </w:r>
      </w:hyperlink>
      <w:r w:rsidRPr="003D1813">
        <w:rPr>
          <w:rFonts w:ascii="Arial" w:hAnsi="Arial" w:cs="Arial"/>
        </w:rPr>
        <w:t xml:space="preserve"> </w:t>
      </w:r>
      <w:r w:rsidRPr="006326B4">
        <w:rPr>
          <w:rFonts w:ascii="Arial" w:hAnsi="Arial" w:cs="Arial"/>
          <w:color w:val="000000"/>
        </w:rPr>
        <w:t>Российской Федерации (в случае предоставления таких мер);</w:t>
      </w:r>
    </w:p>
    <w:p w:rsidR="00D022CC" w:rsidRDefault="00D022CC" w:rsidP="00D022CC">
      <w:pPr>
        <w:ind w:firstLine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срок действия договора.</w:t>
      </w:r>
    </w:p>
    <w:p w:rsidR="00D022CC" w:rsidRDefault="00D022CC" w:rsidP="00D022CC">
      <w:pPr>
        <w:spacing w:after="0"/>
        <w:ind w:firstLine="547"/>
        <w:jc w:val="both"/>
        <w:rPr>
          <w:rFonts w:ascii="Arial" w:hAnsi="Arial" w:cs="Arial"/>
          <w:i/>
          <w:color w:val="000000"/>
        </w:rPr>
      </w:pPr>
      <w:r w:rsidRPr="003D1813">
        <w:rPr>
          <w:rFonts w:ascii="Arial" w:hAnsi="Arial" w:cs="Arial"/>
          <w:i/>
          <w:color w:val="000000"/>
        </w:rPr>
        <w:t>Дополнительно для потребителей, собственников жилых домов</w:t>
      </w:r>
      <w:r>
        <w:rPr>
          <w:rFonts w:ascii="Arial" w:hAnsi="Arial" w:cs="Arial"/>
          <w:i/>
          <w:color w:val="000000"/>
        </w:rPr>
        <w:t>:</w:t>
      </w:r>
    </w:p>
    <w:p w:rsidR="00D022CC" w:rsidRDefault="00D022CC" w:rsidP="00D022CC">
      <w:pPr>
        <w:spacing w:after="0"/>
        <w:ind w:firstLine="547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D1813">
        <w:rPr>
          <w:rFonts w:ascii="Arial" w:hAnsi="Arial" w:cs="Arial"/>
          <w:color w:val="000000"/>
        </w:rPr>
        <w:t>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  <w:bookmarkStart w:id="5" w:name="dst100130"/>
      <w:bookmarkEnd w:id="5"/>
    </w:p>
    <w:p w:rsidR="00D022CC" w:rsidRPr="006326B4" w:rsidRDefault="00D022CC" w:rsidP="00D022CC">
      <w:pPr>
        <w:spacing w:after="0"/>
        <w:ind w:firstLine="547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6326B4">
        <w:rPr>
          <w:rFonts w:ascii="Arial" w:hAnsi="Arial" w:cs="Arial"/>
          <w:color w:val="000000"/>
        </w:rPr>
        <w:t>виды и количество сельскохозяйственных животных и птиц (при наличии);</w:t>
      </w:r>
    </w:p>
    <w:p w:rsidR="00D022CC" w:rsidRPr="006326B4" w:rsidRDefault="00D022CC" w:rsidP="00D022CC">
      <w:pPr>
        <w:spacing w:after="0" w:line="288" w:lineRule="auto"/>
        <w:ind w:firstLine="547"/>
        <w:jc w:val="both"/>
        <w:rPr>
          <w:rFonts w:ascii="Arial" w:hAnsi="Arial" w:cs="Arial"/>
          <w:color w:val="000000"/>
        </w:rPr>
      </w:pPr>
      <w:bookmarkStart w:id="6" w:name="dst100131"/>
      <w:bookmarkEnd w:id="6"/>
      <w:r>
        <w:rPr>
          <w:rFonts w:ascii="Arial" w:hAnsi="Arial" w:cs="Arial"/>
          <w:color w:val="000000"/>
        </w:rPr>
        <w:t xml:space="preserve">- </w:t>
      </w:r>
      <w:r w:rsidRPr="006326B4">
        <w:rPr>
          <w:rFonts w:ascii="Arial" w:hAnsi="Arial" w:cs="Arial"/>
          <w:color w:val="000000"/>
        </w:rPr>
        <w:t>площадь земельного участка, не занятого жилым домом и надворными постройками;</w:t>
      </w:r>
    </w:p>
    <w:p w:rsidR="00D022CC" w:rsidRPr="006326B4" w:rsidRDefault="00D022CC" w:rsidP="00D022CC">
      <w:pPr>
        <w:spacing w:after="0" w:line="288" w:lineRule="auto"/>
        <w:ind w:firstLine="547"/>
        <w:jc w:val="both"/>
        <w:rPr>
          <w:rFonts w:ascii="Arial" w:hAnsi="Arial" w:cs="Arial"/>
          <w:color w:val="000000"/>
        </w:rPr>
      </w:pPr>
      <w:bookmarkStart w:id="7" w:name="dst100132"/>
      <w:bookmarkEnd w:id="7"/>
      <w:r>
        <w:rPr>
          <w:rFonts w:ascii="Arial" w:hAnsi="Arial" w:cs="Arial"/>
          <w:color w:val="000000"/>
        </w:rPr>
        <w:t xml:space="preserve">- </w:t>
      </w:r>
      <w:r w:rsidRPr="006326B4">
        <w:rPr>
          <w:rFonts w:ascii="Arial" w:hAnsi="Arial" w:cs="Arial"/>
          <w:color w:val="000000"/>
        </w:rPr>
        <w:t>режим водопотребления на полив земельного участка;</w:t>
      </w:r>
    </w:p>
    <w:p w:rsidR="00D022CC" w:rsidRDefault="00D022CC" w:rsidP="00D022CC">
      <w:pPr>
        <w:spacing w:after="0" w:line="288" w:lineRule="auto"/>
        <w:ind w:firstLine="547"/>
        <w:jc w:val="both"/>
        <w:rPr>
          <w:rFonts w:ascii="Arial" w:hAnsi="Arial" w:cs="Arial"/>
          <w:color w:val="000000"/>
        </w:rPr>
      </w:pPr>
      <w:bookmarkStart w:id="8" w:name="dst100133"/>
      <w:bookmarkEnd w:id="8"/>
      <w:r>
        <w:rPr>
          <w:rFonts w:ascii="Arial" w:hAnsi="Arial" w:cs="Arial"/>
          <w:color w:val="000000"/>
        </w:rPr>
        <w:t xml:space="preserve">- </w:t>
      </w:r>
      <w:r w:rsidRPr="006326B4">
        <w:rPr>
          <w:rFonts w:ascii="Arial" w:hAnsi="Arial" w:cs="Arial"/>
          <w:color w:val="000000"/>
        </w:rPr>
        <w:t>мощность применяемых устройств, с помощью которых осуществляется потребление коммунальных ресурсов.</w:t>
      </w:r>
    </w:p>
    <w:p w:rsidR="00D022CC" w:rsidRDefault="00D022CC" w:rsidP="00D022CC">
      <w:pPr>
        <w:spacing w:after="0" w:line="288" w:lineRule="auto"/>
        <w:ind w:firstLine="547"/>
        <w:jc w:val="both"/>
        <w:rPr>
          <w:rFonts w:ascii="Arial" w:hAnsi="Arial" w:cs="Arial"/>
          <w:color w:val="000000"/>
        </w:rPr>
      </w:pPr>
    </w:p>
    <w:p w:rsidR="00D022CC" w:rsidRPr="006326B4" w:rsidRDefault="00D022CC" w:rsidP="00D022CC">
      <w:pPr>
        <w:spacing w:after="0" w:line="288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25717">
        <w:rPr>
          <w:rFonts w:ascii="Arial" w:eastAsia="Times New Roman" w:hAnsi="Arial" w:cs="Arial"/>
          <w:b/>
          <w:i/>
          <w:color w:val="000000"/>
          <w:lang w:eastAsia="ru-RU"/>
        </w:rPr>
        <w:t>Копий</w:t>
      </w:r>
      <w:r w:rsidRPr="006326B4">
        <w:rPr>
          <w:rFonts w:ascii="Arial" w:eastAsia="Times New Roman" w:hAnsi="Arial" w:cs="Arial"/>
          <w:b/>
          <w:i/>
          <w:color w:val="000000"/>
          <w:lang w:eastAsia="ru-RU"/>
        </w:rPr>
        <w:t xml:space="preserve"> документов</w:t>
      </w:r>
      <w:r w:rsidRPr="00A25717">
        <w:rPr>
          <w:rFonts w:ascii="Arial" w:eastAsia="Times New Roman" w:hAnsi="Arial" w:cs="Arial"/>
          <w:b/>
          <w:i/>
          <w:color w:val="000000"/>
          <w:lang w:eastAsia="ru-RU"/>
        </w:rPr>
        <w:t>, прилагаемых к заявлению о заключении договора</w:t>
      </w:r>
      <w:r w:rsidRPr="006326B4">
        <w:rPr>
          <w:rFonts w:ascii="Arial" w:eastAsia="Times New Roman" w:hAnsi="Arial" w:cs="Arial"/>
          <w:b/>
          <w:i/>
          <w:color w:val="000000"/>
          <w:lang w:eastAsia="ru-RU"/>
        </w:rPr>
        <w:t>:</w:t>
      </w:r>
    </w:p>
    <w:p w:rsidR="00D022CC" w:rsidRPr="006326B4" w:rsidRDefault="00D022CC" w:rsidP="00D022CC">
      <w:pPr>
        <w:spacing w:after="0" w:line="288" w:lineRule="auto"/>
        <w:ind w:firstLine="547"/>
        <w:jc w:val="both"/>
        <w:rPr>
          <w:rFonts w:ascii="Arial" w:hAnsi="Arial" w:cs="Arial"/>
          <w:color w:val="000000"/>
        </w:rPr>
      </w:pPr>
      <w:bookmarkStart w:id="9" w:name="dst100136"/>
      <w:bookmarkEnd w:id="9"/>
      <w:r w:rsidRPr="006326B4">
        <w:rPr>
          <w:rFonts w:ascii="Arial" w:hAnsi="Arial" w:cs="Arial"/>
          <w:color w:val="000000"/>
        </w:rPr>
        <w:t>а) документ, подтверждающий право собственности (пользования) на помещение в многоквартирном доме (жилой дом);</w:t>
      </w:r>
    </w:p>
    <w:p w:rsidR="00D022CC" w:rsidRPr="006326B4" w:rsidRDefault="00D022CC" w:rsidP="00D022CC">
      <w:pPr>
        <w:spacing w:after="0" w:line="288" w:lineRule="auto"/>
        <w:ind w:firstLine="547"/>
        <w:jc w:val="both"/>
        <w:rPr>
          <w:rFonts w:ascii="Arial" w:hAnsi="Arial" w:cs="Arial"/>
          <w:color w:val="000000"/>
        </w:rPr>
      </w:pPr>
      <w:bookmarkStart w:id="10" w:name="dst100137"/>
      <w:bookmarkEnd w:id="10"/>
      <w:r w:rsidRPr="006326B4">
        <w:rPr>
          <w:rFonts w:ascii="Arial" w:hAnsi="Arial" w:cs="Arial"/>
          <w:color w:val="000000"/>
        </w:rPr>
        <w:t>б) 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1B177F" w:rsidRPr="00D022CC" w:rsidRDefault="00D022CC" w:rsidP="00D022CC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138"/>
      <w:bookmarkEnd w:id="11"/>
      <w:r w:rsidRPr="006326B4">
        <w:rPr>
          <w:rFonts w:ascii="Arial" w:hAnsi="Arial" w:cs="Arial"/>
          <w:color w:val="000000"/>
        </w:rPr>
        <w:t>в) документы, подтверждающие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1B177F" w:rsidRPr="00D0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E2"/>
    <w:rsid w:val="001B177F"/>
    <w:rsid w:val="00975BE2"/>
    <w:rsid w:val="00CF375D"/>
    <w:rsid w:val="00D0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57/bd14b0b94bd5094241cb73c9a5f0c8da760902c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2493</Characters>
  <Application>Microsoft Office Word</Application>
  <DocSecurity>0</DocSecurity>
  <Lines>20</Lines>
  <Paragraphs>5</Paragraphs>
  <ScaleCrop>false</ScaleCrop>
  <Company>*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Sbit</dc:creator>
  <cp:keywords/>
  <dc:description/>
  <cp:lastModifiedBy>Sbit</cp:lastModifiedBy>
  <cp:revision>3</cp:revision>
  <dcterms:created xsi:type="dcterms:W3CDTF">2017-06-27T05:32:00Z</dcterms:created>
  <dcterms:modified xsi:type="dcterms:W3CDTF">2017-06-27T05:48:00Z</dcterms:modified>
</cp:coreProperties>
</file>